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28" w:rsidRPr="003E0328" w:rsidRDefault="003E0328" w:rsidP="003E0328">
      <w:pPr>
        <w:pStyle w:val="325413c6a9ddf781paragraph"/>
        <w:shd w:val="clear" w:color="auto" w:fill="FFFFFF"/>
        <w:spacing w:before="30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E0328">
        <w:rPr>
          <w:rFonts w:ascii="Arial" w:hAnsi="Arial" w:cs="Arial"/>
          <w:b/>
          <w:color w:val="000000"/>
          <w:sz w:val="28"/>
          <w:szCs w:val="28"/>
        </w:rPr>
        <w:t xml:space="preserve">Банки обязаны предоставлять </w:t>
      </w:r>
      <w:r w:rsidRPr="003E0328">
        <w:rPr>
          <w:rFonts w:ascii="Arial" w:hAnsi="Arial" w:cs="Arial"/>
          <w:b/>
          <w:color w:val="000000"/>
          <w:sz w:val="28"/>
          <w:szCs w:val="28"/>
        </w:rPr>
        <w:t xml:space="preserve">ФНС </w:t>
      </w:r>
      <w:r w:rsidRPr="003E0328">
        <w:rPr>
          <w:rFonts w:ascii="Arial" w:hAnsi="Arial" w:cs="Arial"/>
          <w:b/>
          <w:color w:val="000000"/>
          <w:sz w:val="28"/>
          <w:szCs w:val="28"/>
        </w:rPr>
        <w:t>ин</w:t>
      </w:r>
      <w:bookmarkStart w:id="0" w:name="_GoBack"/>
      <w:bookmarkEnd w:id="0"/>
      <w:r w:rsidRPr="003E0328">
        <w:rPr>
          <w:rFonts w:ascii="Arial" w:hAnsi="Arial" w:cs="Arial"/>
          <w:b/>
          <w:color w:val="000000"/>
          <w:sz w:val="28"/>
          <w:szCs w:val="28"/>
        </w:rPr>
        <w:t xml:space="preserve">формацию </w:t>
      </w:r>
      <w:r w:rsidRPr="003E0328">
        <w:rPr>
          <w:rFonts w:ascii="Arial" w:hAnsi="Arial" w:cs="Arial"/>
          <w:b/>
          <w:color w:val="000000"/>
          <w:sz w:val="28"/>
          <w:szCs w:val="28"/>
        </w:rPr>
        <w:t>о движении средств</w:t>
      </w:r>
    </w:p>
    <w:p w:rsidR="003E0328" w:rsidRDefault="003E0328" w:rsidP="003E0328">
      <w:pPr>
        <w:pStyle w:val="325413c6a9ddf781paragraph"/>
        <w:shd w:val="clear" w:color="auto" w:fill="FFFFFF"/>
        <w:spacing w:before="30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Банки обязаны не только предоставлять информацию о движении средств на счетах клиентов по требованию налоговых органов, но и самостоятельно </w:t>
      </w:r>
      <w:r>
        <w:rPr>
          <w:rFonts w:ascii="Arial" w:hAnsi="Arial" w:cs="Arial"/>
          <w:color w:val="000000"/>
        </w:rPr>
        <w:t>сообщать о некоторых операциях.</w:t>
      </w:r>
    </w:p>
    <w:p w:rsidR="003E0328" w:rsidRDefault="003E0328" w:rsidP="003E0328">
      <w:pPr>
        <w:pStyle w:val="325413c6a9ddf781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Прежде всего, в </w:t>
      </w:r>
      <w:hyperlink r:id="rId4" w:tgtFrame="_blank" w:history="1">
        <w:r>
          <w:rPr>
            <w:rStyle w:val="a3"/>
            <w:rFonts w:ascii="Arial" w:hAnsi="Arial" w:cs="Arial"/>
            <w:u w:val="none"/>
          </w:rPr>
          <w:t>ФНС</w:t>
        </w:r>
      </w:hyperlink>
      <w:r>
        <w:rPr>
          <w:rFonts w:ascii="Arial" w:hAnsi="Arial" w:cs="Arial"/>
          <w:color w:val="000000"/>
        </w:rPr>
        <w:t xml:space="preserve"> сообщают о </w:t>
      </w:r>
      <w:proofErr w:type="spellStart"/>
      <w:r>
        <w:rPr>
          <w:rFonts w:ascii="Arial" w:hAnsi="Arial" w:cs="Arial"/>
          <w:color w:val="000000"/>
        </w:rPr>
        <w:t>единоразовых</w:t>
      </w:r>
      <w:proofErr w:type="spellEnd"/>
      <w:r>
        <w:rPr>
          <w:rFonts w:ascii="Arial" w:hAnsi="Arial" w:cs="Arial"/>
          <w:color w:val="000000"/>
        </w:rPr>
        <w:t xml:space="preserve"> переводах на значительную сумму -</w:t>
      </w:r>
      <w:r>
        <w:rPr>
          <w:rFonts w:ascii="Arial" w:hAnsi="Arial" w:cs="Arial"/>
          <w:color w:val="000000"/>
        </w:rPr>
        <w:t xml:space="preserve"> примерно от 600 тысяч рублей. </w:t>
      </w:r>
      <w:r>
        <w:rPr>
          <w:rFonts w:ascii="Arial" w:hAnsi="Arial" w:cs="Arial"/>
          <w:color w:val="000000"/>
        </w:rPr>
        <w:t xml:space="preserve">Банк сделает это, даже если вы переводите деньги на свой собственный счет, например, в другом </w:t>
      </w:r>
      <w:proofErr w:type="spellStart"/>
      <w:r>
        <w:rPr>
          <w:rFonts w:ascii="Arial" w:hAnsi="Arial" w:cs="Arial"/>
          <w:color w:val="000000"/>
        </w:rPr>
        <w:t>банке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То</w:t>
      </w:r>
      <w:proofErr w:type="spellEnd"/>
      <w:r>
        <w:rPr>
          <w:rFonts w:ascii="Arial" w:hAnsi="Arial" w:cs="Arial"/>
          <w:color w:val="000000"/>
        </w:rPr>
        <w:t xml:space="preserve"> же касается сделок с недвижимостью свыше 3 миллионов рублей. </w:t>
      </w:r>
    </w:p>
    <w:p w:rsidR="003E0328" w:rsidRDefault="003E0328" w:rsidP="003E0328">
      <w:pPr>
        <w:pStyle w:val="325413c6a9ddf781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Банк также оповестит налоговую о возвращении более 100 тысяч рублей со счета мобильного оператора. Дело в том, что подобные операции часто используют для </w:t>
      </w:r>
      <w:proofErr w:type="spellStart"/>
      <w:r>
        <w:rPr>
          <w:rFonts w:ascii="Arial" w:hAnsi="Arial" w:cs="Arial"/>
          <w:color w:val="000000"/>
        </w:rPr>
        <w:t>обналички</w:t>
      </w:r>
      <w:proofErr w:type="spellEnd"/>
      <w:r>
        <w:rPr>
          <w:rFonts w:ascii="Arial" w:hAnsi="Arial" w:cs="Arial"/>
          <w:color w:val="000000"/>
        </w:rPr>
        <w:t xml:space="preserve"> или в мошеннических схемах. </w:t>
      </w:r>
    </w:p>
    <w:p w:rsidR="003E0328" w:rsidRDefault="003E0328" w:rsidP="003E0328">
      <w:pPr>
        <w:pStyle w:val="325413c6a9ddf781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целом банки могут сообщать о любых операциях клиентов, которые показались им подозрительными. Вопросы часто возникают к счетам, где ежедневно совершается более 30 операций перевода-снятия денег или “прокручивается” более 100 тысяч рублей. Насторожит банки и отсутствие бытовых операций - оплаты покупок в магазине, штрафов, коммунальных услуг. Переводы от иностранных граждан или с зарубежного </w:t>
      </w:r>
      <w:r>
        <w:rPr>
          <w:rFonts w:ascii="Arial" w:hAnsi="Arial" w:cs="Arial"/>
          <w:color w:val="000000"/>
        </w:rPr>
        <w:t>счета также привлекут внимание.</w:t>
      </w:r>
    </w:p>
    <w:p w:rsidR="00984534" w:rsidRPr="003E0328" w:rsidRDefault="00984534"/>
    <w:sectPr w:rsidR="00984534" w:rsidRPr="003E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34"/>
    <w:rsid w:val="00302674"/>
    <w:rsid w:val="003E0328"/>
    <w:rsid w:val="00984534"/>
    <w:rsid w:val="00A9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341EE-14FB-476D-877C-09104EA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328"/>
    <w:rPr>
      <w:color w:val="0000FF"/>
      <w:u w:val="single"/>
    </w:rPr>
  </w:style>
  <w:style w:type="paragraph" w:customStyle="1" w:styleId="325413c6a9ddf781paragraph">
    <w:name w:val="325413c6a9ddf781paragraph"/>
    <w:basedOn w:val="a"/>
    <w:rsid w:val="003E03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a.ru/organization_Federalnaja_nalogovaja_sluzhba_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1</cp:revision>
  <dcterms:created xsi:type="dcterms:W3CDTF">2023-11-10T04:18:00Z</dcterms:created>
  <dcterms:modified xsi:type="dcterms:W3CDTF">2023-11-10T07:38:00Z</dcterms:modified>
</cp:coreProperties>
</file>